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A9" w:rsidRPr="00752CE5" w:rsidRDefault="00106C39" w:rsidP="00752CE5">
      <w:pPr>
        <w:ind w:left="142"/>
        <w:jc w:val="both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F16DF">
        <w:rPr>
          <w:rFonts w:ascii="Times New Roman" w:hAnsi="Times New Roman" w:cs="Times New Roman"/>
          <w:b/>
          <w:i/>
          <w:kern w:val="28"/>
          <w:sz w:val="28"/>
          <w:szCs w:val="28"/>
        </w:rPr>
        <w:t>«</w:t>
      </w:r>
      <w:r w:rsidR="00BF16DF" w:rsidRPr="00BF16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ДК 021:2015 – 09130000-9, Нафта і дистиляти (авіаційне пальне)</w:t>
      </w:r>
      <w:r w:rsidR="00BF16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BF16DF" w:rsidRPr="00BF16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DC0EA9" w:rsidRPr="00106C39" w:rsidRDefault="00DC0EA9" w:rsidP="00DC0E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02C97" w:rsidRDefault="00F02C97" w:rsidP="00F02C97">
      <w:pPr>
        <w:spacing w:after="0" w:line="240" w:lineRule="auto"/>
        <w:jc w:val="both"/>
        <w:rPr>
          <w:rFonts w:ascii="Times New Roman" w:hAnsi="Times New Roman" w:cs="Times New Roman"/>
          <w:i/>
          <w:color w:val="454545"/>
          <w:sz w:val="28"/>
          <w:szCs w:val="28"/>
          <w:shd w:val="clear" w:color="auto" w:fill="F0F5F2"/>
        </w:rPr>
      </w:pPr>
      <w:r w:rsidRPr="00106C39">
        <w:rPr>
          <w:rFonts w:ascii="Times New Roman" w:eastAsia="Calibri" w:hAnsi="Times New Roman" w:cs="Times New Roman"/>
          <w:i/>
          <w:sz w:val="28"/>
          <w:szCs w:val="28"/>
        </w:rPr>
        <w:t xml:space="preserve">Закупівля зареєстрована за ідентифікатором </w:t>
      </w:r>
      <w:r w:rsidR="00BF16DF" w:rsidRPr="00BF16DF">
        <w:rPr>
          <w:rStyle w:val="mcnth-select-all"/>
          <w:rFonts w:ascii="Times New Roman" w:hAnsi="Times New Roman" w:cs="Times New Roman"/>
          <w:b/>
          <w:bCs/>
          <w:color w:val="720000"/>
          <w:sz w:val="28"/>
          <w:szCs w:val="28"/>
          <w:shd w:val="clear" w:color="auto" w:fill="FFFFFF"/>
        </w:rPr>
        <w:t>UA-2021-02-02-007316-a</w:t>
      </w:r>
      <w:r w:rsidR="00BF16DF" w:rsidRPr="00106C39">
        <w:rPr>
          <w:rFonts w:ascii="Times New Roman" w:hAnsi="Times New Roman" w:cs="Times New Roman"/>
          <w:i/>
          <w:color w:val="454545"/>
          <w:sz w:val="28"/>
          <w:szCs w:val="28"/>
          <w:shd w:val="clear" w:color="auto" w:fill="F0F5F2"/>
        </w:rPr>
        <w:t xml:space="preserve"> </w:t>
      </w:r>
    </w:p>
    <w:p w:rsidR="00BF16DF" w:rsidRPr="00106C39" w:rsidRDefault="00BF16DF" w:rsidP="00F02C9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</w:pPr>
    </w:p>
    <w:p w:rsidR="00F02C97" w:rsidRPr="00BF16DF" w:rsidRDefault="00F02C97" w:rsidP="00BF16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6C39">
        <w:rPr>
          <w:rFonts w:ascii="Times New Roman" w:eastAsia="Calibri" w:hAnsi="Times New Roman" w:cs="Times New Roman"/>
          <w:b/>
          <w:i/>
          <w:sz w:val="28"/>
          <w:szCs w:val="28"/>
        </w:rPr>
        <w:t>Технічні та якісні характеристики предмета закупівлі</w:t>
      </w:r>
      <w:r w:rsidR="00BF16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</w:t>
      </w:r>
      <w:r w:rsidR="00BF16DF" w:rsidRPr="00BF16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F16DF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BF16DF" w:rsidRPr="00106C39">
        <w:rPr>
          <w:rFonts w:ascii="Times New Roman" w:eastAsia="Calibri" w:hAnsi="Times New Roman" w:cs="Times New Roman"/>
          <w:b/>
          <w:i/>
          <w:sz w:val="28"/>
          <w:szCs w:val="28"/>
        </w:rPr>
        <w:t>озмір бюджетного призначення, очікува</w:t>
      </w:r>
      <w:r w:rsidR="00BF16DF">
        <w:rPr>
          <w:rFonts w:ascii="Times New Roman" w:eastAsia="Calibri" w:hAnsi="Times New Roman" w:cs="Times New Roman"/>
          <w:b/>
          <w:i/>
          <w:sz w:val="28"/>
          <w:szCs w:val="28"/>
        </w:rPr>
        <w:t>ної вартості предмета закупівлі:</w:t>
      </w:r>
    </w:p>
    <w:p w:rsidR="00BF16DF" w:rsidRPr="00BF16DF" w:rsidRDefault="00BF16DF" w:rsidP="00BF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6DF">
        <w:rPr>
          <w:rFonts w:ascii="Times New Roman" w:hAnsi="Times New Roman" w:cs="Times New Roman"/>
          <w:sz w:val="28"/>
          <w:szCs w:val="28"/>
        </w:rPr>
        <w:t xml:space="preserve">        Для виконання поставлених перед підприємством завдань по виконанню літерних та комерційних авіарейсів ( а саме заправка авіаційним пальним повітряних суден), а також підтримання льотної придатності повітряних суден та екіпажів (тренувальні польоти та технічні обльоти ПС) підприємство планує здійснити закупівлю авіа</w:t>
      </w:r>
      <w:r>
        <w:rPr>
          <w:rFonts w:ascii="Times New Roman" w:hAnsi="Times New Roman" w:cs="Times New Roman"/>
          <w:sz w:val="28"/>
          <w:szCs w:val="28"/>
        </w:rPr>
        <w:t>ційного пального</w:t>
      </w:r>
      <w:r w:rsidRPr="00BF16DF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році на загальну суму</w:t>
      </w:r>
      <w:r w:rsidRPr="00BF16DF">
        <w:rPr>
          <w:rFonts w:ascii="Times New Roman" w:hAnsi="Times New Roman" w:cs="Times New Roman"/>
          <w:sz w:val="28"/>
          <w:szCs w:val="28"/>
        </w:rPr>
        <w:t xml:space="preserve"> 6</w:t>
      </w:r>
      <w:r w:rsidRPr="00BF16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16DF">
        <w:rPr>
          <w:rFonts w:ascii="Times New Roman" w:hAnsi="Times New Roman" w:cs="Times New Roman"/>
          <w:sz w:val="28"/>
          <w:szCs w:val="28"/>
        </w:rPr>
        <w:t>865 000,00 грн. – кошти Де</w:t>
      </w:r>
      <w:r>
        <w:rPr>
          <w:rFonts w:ascii="Times New Roman" w:hAnsi="Times New Roman" w:cs="Times New Roman"/>
          <w:sz w:val="28"/>
          <w:szCs w:val="28"/>
        </w:rPr>
        <w:t xml:space="preserve">ржбюджету України, </w:t>
      </w:r>
      <w:r w:rsidRPr="00BF16DF">
        <w:rPr>
          <w:rFonts w:ascii="Times New Roman" w:hAnsi="Times New Roman" w:cs="Times New Roman"/>
          <w:sz w:val="28"/>
          <w:szCs w:val="28"/>
        </w:rPr>
        <w:t xml:space="preserve"> для чого необхідно провести тендер за  процедурою «відкриті торги». </w:t>
      </w:r>
    </w:p>
    <w:p w:rsidR="00BF16DF" w:rsidRPr="00BF16DF" w:rsidRDefault="00BF16DF" w:rsidP="00BF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6DF">
        <w:rPr>
          <w:rFonts w:ascii="Times New Roman" w:hAnsi="Times New Roman" w:cs="Times New Roman"/>
          <w:sz w:val="28"/>
          <w:szCs w:val="28"/>
        </w:rPr>
        <w:t xml:space="preserve">      Авіаційне пальне марки ТС-1, РТ або </w:t>
      </w:r>
      <w:r w:rsidRPr="00BF16DF">
        <w:rPr>
          <w:rFonts w:ascii="Times New Roman" w:hAnsi="Times New Roman" w:cs="Times New Roman"/>
          <w:sz w:val="28"/>
          <w:szCs w:val="28"/>
          <w:lang w:val="en-US"/>
        </w:rPr>
        <w:t>JETA</w:t>
      </w:r>
      <w:r w:rsidRPr="00BF16DF">
        <w:rPr>
          <w:rFonts w:ascii="Times New Roman" w:hAnsi="Times New Roman" w:cs="Times New Roman"/>
          <w:sz w:val="28"/>
          <w:szCs w:val="28"/>
        </w:rPr>
        <w:t>-1 повинно відповідати ДСТУ 320.00149943.011-99,  ДСТУ 320.00149943.007-97 та ДСТУ 4796:2007</w:t>
      </w:r>
      <w:r w:rsidRPr="0036178A">
        <w:t xml:space="preserve"> </w:t>
      </w:r>
      <w:r w:rsidRPr="00BF16DF">
        <w:rPr>
          <w:rFonts w:ascii="Times New Roman" w:hAnsi="Times New Roman" w:cs="Times New Roman"/>
          <w:sz w:val="28"/>
          <w:szCs w:val="28"/>
        </w:rPr>
        <w:t>відповідно.</w:t>
      </w:r>
    </w:p>
    <w:p w:rsidR="00BF16DF" w:rsidRPr="00BF16DF" w:rsidRDefault="00BF16DF" w:rsidP="00BF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16DF">
        <w:rPr>
          <w:rFonts w:ascii="Times New Roman" w:hAnsi="Times New Roman" w:cs="Times New Roman"/>
          <w:sz w:val="28"/>
          <w:szCs w:val="28"/>
        </w:rPr>
        <w:t xml:space="preserve">  Заправка в баки повітряних суден здійснюється на стоянці ПС  ДАП «Україна» або на пероні ДП «МА «Бориспіль» (згідно заявок замовника).</w:t>
      </w:r>
    </w:p>
    <w:p w:rsidR="00BF16DF" w:rsidRDefault="00BF16DF" w:rsidP="00BF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16DF">
        <w:rPr>
          <w:rFonts w:ascii="Times New Roman" w:hAnsi="Times New Roman" w:cs="Times New Roman"/>
          <w:sz w:val="28"/>
          <w:szCs w:val="28"/>
        </w:rPr>
        <w:t xml:space="preserve">Перелік необхідних видів </w:t>
      </w:r>
      <w:proofErr w:type="spellStart"/>
      <w:r w:rsidRPr="00BF16DF">
        <w:rPr>
          <w:rFonts w:ascii="Times New Roman" w:hAnsi="Times New Roman" w:cs="Times New Roman"/>
          <w:sz w:val="28"/>
          <w:szCs w:val="28"/>
        </w:rPr>
        <w:t>авіапального</w:t>
      </w:r>
      <w:proofErr w:type="spellEnd"/>
      <w:r w:rsidRPr="00BF16DF">
        <w:rPr>
          <w:rFonts w:ascii="Times New Roman" w:hAnsi="Times New Roman" w:cs="Times New Roman"/>
          <w:sz w:val="28"/>
          <w:szCs w:val="28"/>
        </w:rPr>
        <w:t>:</w:t>
      </w:r>
    </w:p>
    <w:p w:rsidR="00BF16DF" w:rsidRPr="004661AD" w:rsidRDefault="00BF16DF" w:rsidP="00BF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8"/>
        <w:gridCol w:w="2694"/>
      </w:tblGrid>
      <w:tr w:rsidR="00BF16DF" w:rsidRPr="00174C58" w:rsidTr="00E11965">
        <w:tc>
          <w:tcPr>
            <w:tcW w:w="594" w:type="dxa"/>
          </w:tcPr>
          <w:p w:rsidR="00BF16DF" w:rsidRPr="00174C58" w:rsidRDefault="00BF16DF" w:rsidP="00E119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6DF" w:rsidRPr="00174C58" w:rsidRDefault="00BF16DF" w:rsidP="00E119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C5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18" w:type="dxa"/>
          </w:tcPr>
          <w:p w:rsidR="00BF16DF" w:rsidRPr="00174C58" w:rsidRDefault="00BF16DF" w:rsidP="00E119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58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авіапального</w:t>
            </w:r>
            <w:proofErr w:type="spellEnd"/>
          </w:p>
        </w:tc>
        <w:tc>
          <w:tcPr>
            <w:tcW w:w="2694" w:type="dxa"/>
          </w:tcPr>
          <w:p w:rsidR="00BF16DF" w:rsidRPr="00174C58" w:rsidRDefault="00BF16DF" w:rsidP="00E119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C58">
              <w:rPr>
                <w:rFonts w:ascii="Times New Roman" w:hAnsi="Times New Roman" w:cs="Times New Roman"/>
                <w:sz w:val="24"/>
                <w:szCs w:val="24"/>
              </w:rPr>
              <w:t>Кількість,т</w:t>
            </w:r>
            <w:proofErr w:type="spellEnd"/>
            <w:proofErr w:type="gramEnd"/>
          </w:p>
        </w:tc>
      </w:tr>
      <w:tr w:rsidR="00BF16DF" w:rsidRPr="00174C58" w:rsidTr="00E11965">
        <w:tc>
          <w:tcPr>
            <w:tcW w:w="594" w:type="dxa"/>
          </w:tcPr>
          <w:p w:rsidR="00BF16DF" w:rsidRPr="00174C58" w:rsidRDefault="00BF16DF" w:rsidP="00E11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BF16DF" w:rsidRPr="0036178A" w:rsidRDefault="00BF16DF" w:rsidP="00E11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C58">
              <w:rPr>
                <w:rFonts w:ascii="Times New Roman" w:hAnsi="Times New Roman" w:cs="Times New Roman"/>
                <w:sz w:val="24"/>
                <w:szCs w:val="24"/>
              </w:rPr>
              <w:t>Авіапаливо</w:t>
            </w:r>
            <w:proofErr w:type="spellEnd"/>
            <w:r w:rsidRPr="00174C58">
              <w:rPr>
                <w:rFonts w:ascii="Times New Roman" w:hAnsi="Times New Roman" w:cs="Times New Roman"/>
                <w:sz w:val="24"/>
                <w:szCs w:val="24"/>
              </w:rPr>
              <w:t xml:space="preserve"> РТ,ТС-1</w:t>
            </w:r>
            <w:r w:rsidRPr="0036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36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7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F16DF" w:rsidRPr="0036178A" w:rsidRDefault="00BF16DF" w:rsidP="00E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240,800</w:t>
            </w:r>
          </w:p>
        </w:tc>
      </w:tr>
    </w:tbl>
    <w:p w:rsidR="00BF16DF" w:rsidRPr="00BF16DF" w:rsidRDefault="00BF16DF" w:rsidP="00BF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C97" w:rsidRPr="00106C39" w:rsidRDefault="00F02C97" w:rsidP="00F02C9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C97" w:rsidRPr="00106C39" w:rsidRDefault="00F02C97" w:rsidP="00DC0E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02C97" w:rsidRPr="00106C39" w:rsidRDefault="00F02C97" w:rsidP="00DC0E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sectPr w:rsidR="00F02C97" w:rsidRPr="00106C39" w:rsidSect="000D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E2201"/>
    <w:multiLevelType w:val="hybridMultilevel"/>
    <w:tmpl w:val="B5262B28"/>
    <w:lvl w:ilvl="0" w:tplc="EDEAB4B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i w:val="0"/>
        <w:color w:val="454545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9"/>
    <w:rsid w:val="00057E60"/>
    <w:rsid w:val="000D1A75"/>
    <w:rsid w:val="00106C39"/>
    <w:rsid w:val="001773CD"/>
    <w:rsid w:val="001D7526"/>
    <w:rsid w:val="00731A2C"/>
    <w:rsid w:val="00752CE5"/>
    <w:rsid w:val="007E2E98"/>
    <w:rsid w:val="00BF16DF"/>
    <w:rsid w:val="00DC0EA9"/>
    <w:rsid w:val="00F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EAD5-1C3F-4F91-B945-BF8B6C0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EA9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F02C97"/>
    <w:pPr>
      <w:ind w:left="720"/>
      <w:contextualSpacing/>
    </w:pPr>
  </w:style>
  <w:style w:type="character" w:customStyle="1" w:styleId="fontstyle01">
    <w:name w:val="fontstyle01"/>
    <w:basedOn w:val="a0"/>
    <w:rsid w:val="00F02C97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mcnth-select-all">
    <w:name w:val="mcnth-select-all"/>
    <w:basedOn w:val="a0"/>
    <w:rsid w:val="00BF16DF"/>
  </w:style>
  <w:style w:type="paragraph" w:styleId="a5">
    <w:name w:val="No Spacing"/>
    <w:uiPriority w:val="1"/>
    <w:qFormat/>
    <w:rsid w:val="00BF16D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Сашенка</dc:creator>
  <cp:lastModifiedBy>Karpenko</cp:lastModifiedBy>
  <cp:revision>3</cp:revision>
  <cp:lastPrinted>2021-02-03T10:35:00Z</cp:lastPrinted>
  <dcterms:created xsi:type="dcterms:W3CDTF">2021-02-03T10:01:00Z</dcterms:created>
  <dcterms:modified xsi:type="dcterms:W3CDTF">2021-02-03T10:35:00Z</dcterms:modified>
</cp:coreProperties>
</file>